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3" w:firstLineChars="200"/>
        <w:jc w:val="center"/>
        <w:rPr>
          <w:rFonts w:hint="eastAsia"/>
          <w:b/>
          <w:bCs/>
          <w:sz w:val="32"/>
          <w:szCs w:val="32"/>
        </w:rPr>
      </w:pPr>
      <w:r>
        <w:rPr>
          <w:rFonts w:hint="eastAsia"/>
          <w:b/>
          <w:bCs/>
          <w:sz w:val="32"/>
          <w:szCs w:val="32"/>
        </w:rPr>
        <w:t>Copyright Transfer Agreement</w:t>
      </w:r>
    </w:p>
    <w:p>
      <w:pPr>
        <w:ind w:firstLine="480" w:firstLineChars="200"/>
        <w:rPr>
          <w:rFonts w:hint="eastAsia"/>
        </w:rPr>
      </w:pPr>
      <w:r>
        <w:rPr>
          <w:rFonts w:hint="eastAsia"/>
        </w:rPr>
        <w:t>Title of the paper _____________________________________________</w:t>
      </w:r>
    </w:p>
    <w:p>
      <w:pPr>
        <w:ind w:firstLine="480" w:firstLineChars="200"/>
        <w:rPr>
          <w:rFonts w:hint="eastAsia"/>
        </w:rPr>
      </w:pPr>
      <w:r>
        <w:rPr>
          <w:rFonts w:hint="eastAsia"/>
        </w:rPr>
        <w:t>The copyright owner of the paper (</w:t>
      </w:r>
      <w:r>
        <w:rPr>
          <w:rFonts w:hint="eastAsia"/>
          <w:lang w:val="en-US" w:eastAsia="zh-CN"/>
        </w:rPr>
        <w:t>t</w:t>
      </w:r>
      <w:r>
        <w:rPr>
          <w:rFonts w:hint="eastAsia"/>
        </w:rPr>
        <w:t xml:space="preserve">ypically refers to the author) voluntarily assigns the copyright of the above paper (Paper No.: ) to the </w:t>
      </w:r>
      <w:r>
        <w:rPr>
          <w:rFonts w:hint="eastAsia"/>
          <w:lang w:val="en-US" w:eastAsia="zh-CN"/>
        </w:rPr>
        <w:t>e</w:t>
      </w:r>
      <w:r>
        <w:rPr>
          <w:rFonts w:hint="eastAsia"/>
        </w:rPr>
        <w:t xml:space="preserve">ditorial </w:t>
      </w:r>
      <w:r>
        <w:rPr>
          <w:rFonts w:hint="eastAsia"/>
          <w:lang w:val="en-US" w:eastAsia="zh-CN"/>
        </w:rPr>
        <w:t>b</w:t>
      </w:r>
      <w:r>
        <w:rPr>
          <w:rFonts w:hint="eastAsia"/>
        </w:rPr>
        <w:t xml:space="preserve">oard of the </w:t>
      </w:r>
      <w:r>
        <w:rPr>
          <w:rFonts w:hint="eastAsia"/>
          <w:lang w:eastAsia="zh-CN"/>
        </w:rPr>
        <w:t>Journal of Unmanned Undersea Systems</w:t>
      </w:r>
      <w:r>
        <w:rPr>
          <w:rFonts w:hint="eastAsia"/>
        </w:rPr>
        <w:t>, and clarifies the related issues as follows:</w:t>
      </w:r>
    </w:p>
    <w:p>
      <w:pPr>
        <w:numPr>
          <w:ilvl w:val="0"/>
          <w:numId w:val="1"/>
        </w:numPr>
        <w:ind w:firstLine="480" w:firstLineChars="200"/>
        <w:rPr>
          <w:rFonts w:hint="eastAsia"/>
        </w:rPr>
      </w:pPr>
      <w:r>
        <w:rPr>
          <w:rFonts w:hint="eastAsia"/>
        </w:rPr>
        <w:t xml:space="preserve">The authors recognize and agree that the </w:t>
      </w:r>
      <w:r>
        <w:rPr>
          <w:rFonts w:hint="eastAsia"/>
          <w:lang w:val="en-US" w:eastAsia="zh-CN"/>
        </w:rPr>
        <w:t>paper</w:t>
      </w:r>
      <w:r>
        <w:rPr>
          <w:rFonts w:hint="eastAsia"/>
        </w:rPr>
        <w:t xml:space="preserve"> will be published in</w:t>
      </w:r>
      <w:r>
        <w:rPr>
          <w:rFonts w:hint="eastAsia"/>
          <w:lang w:val="en-US" w:eastAsia="zh-CN"/>
        </w:rPr>
        <w:t xml:space="preserve"> the</w:t>
      </w:r>
      <w:r>
        <w:rPr>
          <w:rFonts w:hint="eastAsia"/>
        </w:rPr>
        <w:t xml:space="preserve"> </w:t>
      </w:r>
      <w:r>
        <w:rPr>
          <w:rFonts w:hint="eastAsia"/>
          <w:lang w:eastAsia="zh-CN"/>
        </w:rPr>
        <w:t>Journal of Unmanned Undersea Systems</w:t>
      </w:r>
      <w:r>
        <w:rPr>
          <w:rFonts w:hint="eastAsia"/>
        </w:rPr>
        <w:t xml:space="preserve"> as Open Access. Third parties may use the </w:t>
      </w:r>
      <w:r>
        <w:rPr>
          <w:rFonts w:hint="eastAsia"/>
          <w:lang w:eastAsia="zh-CN"/>
        </w:rPr>
        <w:t>peper</w:t>
      </w:r>
      <w:r>
        <w:rPr>
          <w:rFonts w:hint="eastAsia"/>
        </w:rPr>
        <w:t xml:space="preserve"> under the Creative Commons Attribution-Non</w:t>
      </w:r>
      <w:r>
        <w:rPr>
          <w:rFonts w:hint="eastAsia"/>
          <w:lang w:val="en-US" w:eastAsia="zh-CN"/>
        </w:rPr>
        <w:t xml:space="preserve"> </w:t>
      </w:r>
      <w:r>
        <w:rPr>
          <w:rFonts w:hint="eastAsia"/>
        </w:rPr>
        <w:t>Commercial-No</w:t>
      </w:r>
      <w:r>
        <w:rPr>
          <w:rFonts w:hint="eastAsia"/>
          <w:lang w:val="en-US" w:eastAsia="zh-CN"/>
        </w:rPr>
        <w:t xml:space="preserve"> </w:t>
      </w:r>
      <w:r>
        <w:rPr>
          <w:rFonts w:hint="eastAsia"/>
        </w:rPr>
        <w:t xml:space="preserve">Derivatives 4.0 (CC BY-NC-ND 4.0) license. In addition, the authors could also freely reproduce, distribute and use the </w:t>
      </w:r>
      <w:r>
        <w:rPr>
          <w:rFonts w:hint="eastAsia"/>
          <w:lang w:eastAsia="zh-CN"/>
        </w:rPr>
        <w:t>peper</w:t>
      </w:r>
      <w:r>
        <w:rPr>
          <w:rFonts w:hint="eastAsia"/>
        </w:rPr>
        <w:t xml:space="preserve"> in accordance with the CC BY-NC-ND 4.0 license (e.g., non-commercial academic seminars, communications, academic reports, lectures, etc.).</w:t>
      </w:r>
    </w:p>
    <w:p>
      <w:pPr>
        <w:numPr>
          <w:ilvl w:val="0"/>
          <w:numId w:val="1"/>
        </w:numPr>
        <w:ind w:firstLine="480" w:firstLineChars="200"/>
        <w:rPr>
          <w:rFonts w:hint="eastAsia"/>
        </w:rPr>
      </w:pPr>
      <w:r>
        <w:rPr>
          <w:rFonts w:hint="eastAsia"/>
        </w:rPr>
        <w:t>The author of the paper must guarantee that all figures and concluding research results in the paper are original research results, except for the cited ones, and that there is no dispute about intellectual property rights and no leakage of state secrets. In case of infringement of intellectual property rights or disclosure of state secrets, the author of the paper will be held responsible.</w:t>
      </w:r>
    </w:p>
    <w:p>
      <w:pPr>
        <w:numPr>
          <w:ilvl w:val="0"/>
          <w:numId w:val="1"/>
        </w:numPr>
        <w:ind w:firstLine="480" w:firstLineChars="200"/>
        <w:rPr>
          <w:rFonts w:hint="eastAsia"/>
        </w:rPr>
      </w:pPr>
      <w:r>
        <w:rPr>
          <w:rFonts w:hint="eastAsia"/>
        </w:rPr>
        <w:t xml:space="preserve">The author of the paper voluntarily assigns to this </w:t>
      </w:r>
      <w:r>
        <w:rPr>
          <w:rFonts w:hint="eastAsia"/>
          <w:lang w:eastAsia="zh-CN"/>
        </w:rPr>
        <w:t>editorial board</w:t>
      </w:r>
      <w:r>
        <w:rPr>
          <w:rFonts w:hint="eastAsia"/>
        </w:rPr>
        <w:t xml:space="preserve"> the right of compilation, reproduction, information network dissemination, and distribution of the paper in its entirety (including figures, tables, and text) in all parts of the world.</w:t>
      </w:r>
    </w:p>
    <w:p>
      <w:pPr>
        <w:numPr>
          <w:ilvl w:val="0"/>
          <w:numId w:val="1"/>
        </w:numPr>
        <w:ind w:firstLine="480" w:firstLineChars="200"/>
        <w:rPr>
          <w:rFonts w:hint="eastAsia"/>
        </w:rPr>
      </w:pPr>
      <w:r>
        <w:rPr>
          <w:rFonts w:hint="eastAsia"/>
        </w:rPr>
        <w:t xml:space="preserve">Except for the cases stipulated in </w:t>
      </w:r>
      <w:r>
        <w:rPr>
          <w:rFonts w:hint="eastAsia"/>
          <w:lang w:val="en-US" w:eastAsia="zh-CN"/>
        </w:rPr>
        <w:t>a</w:t>
      </w:r>
      <w:r>
        <w:rPr>
          <w:rFonts w:hint="eastAsia"/>
        </w:rPr>
        <w:t xml:space="preserve">rticle 22 of the Copyright Law of the People's Republic of China, the author of the </w:t>
      </w:r>
      <w:r>
        <w:rPr>
          <w:rFonts w:hint="eastAsia"/>
          <w:lang w:val="en-US" w:eastAsia="zh-CN"/>
        </w:rPr>
        <w:t>paper</w:t>
      </w:r>
      <w:r>
        <w:rPr>
          <w:rFonts w:hint="eastAsia"/>
        </w:rPr>
        <w:t xml:space="preserve"> may not allow others to use the rights transferred in </w:t>
      </w:r>
      <w:r>
        <w:rPr>
          <w:rFonts w:hint="eastAsia"/>
          <w:lang w:val="en-US" w:eastAsia="zh-CN"/>
        </w:rPr>
        <w:t>a</w:t>
      </w:r>
      <w:r>
        <w:rPr>
          <w:rFonts w:hint="eastAsia"/>
        </w:rPr>
        <w:t xml:space="preserve">rticle </w:t>
      </w:r>
      <w:r>
        <w:rPr>
          <w:rFonts w:hint="eastAsia"/>
          <w:lang w:val="en-US" w:eastAsia="zh-CN"/>
        </w:rPr>
        <w:t>3</w:t>
      </w:r>
      <w:r>
        <w:rPr>
          <w:rFonts w:hint="eastAsia"/>
        </w:rPr>
        <w:t xml:space="preserve"> in any form, but the author of the paper may quote parts of the paper in his/her subsequent works or translate or compile them in a non-periodical collection edited by the author of the </w:t>
      </w:r>
      <w:r>
        <w:rPr>
          <w:rFonts w:hint="eastAsia"/>
          <w:lang w:val="en-US" w:eastAsia="zh-CN"/>
        </w:rPr>
        <w:t>paper</w:t>
      </w:r>
      <w:r>
        <w:rPr>
          <w:rFonts w:hint="eastAsia"/>
        </w:rPr>
        <w:t>.</w:t>
      </w:r>
    </w:p>
    <w:p>
      <w:pPr>
        <w:numPr>
          <w:ilvl w:val="0"/>
          <w:numId w:val="1"/>
        </w:numPr>
        <w:ind w:firstLine="480" w:firstLineChars="200"/>
        <w:rPr>
          <w:rFonts w:hint="eastAsia"/>
        </w:rPr>
      </w:pPr>
      <w:r>
        <w:rPr>
          <w:rFonts w:hint="eastAsia"/>
        </w:rPr>
        <w:t>Any other matters shall be settled by mutual agreement; if no agreement is reached, they shall be dealt with in accordance with the Copyright Law of the People's Republic of China and relevant laws and regulations.</w:t>
      </w:r>
    </w:p>
    <w:p>
      <w:pPr>
        <w:numPr>
          <w:ilvl w:val="0"/>
          <w:numId w:val="1"/>
        </w:numPr>
        <w:ind w:firstLine="480" w:firstLineChars="200"/>
        <w:rPr>
          <w:rFonts w:hint="eastAsia"/>
        </w:rPr>
      </w:pPr>
      <w:r>
        <w:rPr>
          <w:rFonts w:hint="eastAsia"/>
        </w:rPr>
        <w:t xml:space="preserve">The matters decided to be transferred in this </w:t>
      </w:r>
      <w:r>
        <w:rPr>
          <w:rFonts w:hint="eastAsia"/>
          <w:lang w:val="en-US" w:eastAsia="zh-CN"/>
        </w:rPr>
        <w:t>a</w:t>
      </w:r>
      <w:r>
        <w:rPr>
          <w:rFonts w:hint="eastAsia"/>
        </w:rPr>
        <w:t xml:space="preserve">greement have been agreed by all the authors and signed by all the authors (if the authors have special circumstances that prevent them from signing in person, they may designate other authors to sign on their behalf, but they should provide the editorial </w:t>
      </w:r>
      <w:r>
        <w:rPr>
          <w:rFonts w:hint="eastAsia"/>
          <w:lang w:val="en-US" w:eastAsia="zh-CN"/>
        </w:rPr>
        <w:t>board</w:t>
      </w:r>
      <w:r>
        <w:rPr>
          <w:rFonts w:hint="eastAsia"/>
        </w:rPr>
        <w:t xml:space="preserve"> with the authorisation of the authors being signed on their behalf; otherwise, the authors will bear the responsibility of the authors who sign on their behalf if any legal disputes arise).</w:t>
      </w:r>
    </w:p>
    <w:p>
      <w:pPr>
        <w:numPr>
          <w:ilvl w:val="0"/>
          <w:numId w:val="1"/>
        </w:numPr>
        <w:ind w:firstLine="480" w:firstLineChars="200"/>
        <w:rPr>
          <w:rFonts w:hint="eastAsia"/>
        </w:rPr>
      </w:pPr>
      <w:r>
        <w:rPr>
          <w:rFonts w:hint="eastAsia"/>
        </w:rPr>
        <w:t>The authors of this paper agree that the paper should be included with your journal in the relevant database search institutions at home and abroad and in the full text of China Periodicals Network, Wanfang Data-Digital Journals Group, and China Academic Journals (CD-ROM Version).</w:t>
      </w:r>
    </w:p>
    <w:p>
      <w:pPr>
        <w:numPr>
          <w:ilvl w:val="0"/>
          <w:numId w:val="1"/>
        </w:numPr>
        <w:ind w:firstLine="480" w:firstLineChars="200"/>
        <w:rPr>
          <w:rFonts w:hint="eastAsia"/>
        </w:rPr>
      </w:pPr>
      <w:r>
        <w:rPr>
          <w:rFonts w:hint="eastAsia"/>
        </w:rPr>
        <w:t xml:space="preserve">After the first publication of the paper in the </w:t>
      </w:r>
      <w:r>
        <w:rPr>
          <w:rFonts w:hint="eastAsia"/>
          <w:lang w:eastAsia="zh-CN"/>
        </w:rPr>
        <w:t>Journal of Unmanned Undersea Systems</w:t>
      </w:r>
      <w:r>
        <w:rPr>
          <w:rFonts w:hint="eastAsia"/>
        </w:rPr>
        <w:t>, the editorial board will not pay any remuneration and royalties for the publication of the paper in any other form, except for a one-time payment of the remuneration (including copyright royalties) and a copy of the current issue of the journal.</w:t>
      </w:r>
      <w:bookmarkStart w:id="0" w:name="_GoBack"/>
      <w:bookmarkEnd w:id="0"/>
    </w:p>
    <w:p>
      <w:pPr>
        <w:numPr>
          <w:ilvl w:val="0"/>
          <w:numId w:val="1"/>
        </w:numPr>
        <w:ind w:firstLine="480" w:firstLineChars="200"/>
        <w:rPr>
          <w:rFonts w:hint="eastAsia"/>
        </w:rPr>
      </w:pPr>
      <w:r>
        <w:rPr>
          <w:rFonts w:hint="eastAsia"/>
        </w:rPr>
        <w:t>Other special notices that differ from the above terms:____________.</w:t>
      </w:r>
    </w:p>
    <w:p>
      <w:pPr>
        <w:numPr>
          <w:ilvl w:val="0"/>
          <w:numId w:val="1"/>
        </w:numPr>
        <w:ind w:firstLine="480" w:firstLineChars="200"/>
        <w:rPr>
          <w:rFonts w:hint="eastAsia"/>
        </w:rPr>
      </w:pPr>
      <w:r>
        <w:rPr>
          <w:rFonts w:hint="eastAsia"/>
        </w:rPr>
        <w:t xml:space="preserve">All authors certify that they are aware of and accept the contents of this authorisation by consensus. This authorisation is effective from the date of signature by all authors. After signing, the authors </w:t>
      </w:r>
      <w:r>
        <w:rPr>
          <w:rFonts w:hint="eastAsia"/>
          <w:lang w:val="en-US" w:eastAsia="zh-CN"/>
        </w:rPr>
        <w:t>should</w:t>
      </w:r>
      <w:r>
        <w:rPr>
          <w:rFonts w:hint="eastAsia"/>
        </w:rPr>
        <w:t xml:space="preserve"> send the original paper copy of the authorisation letter to the journal by post. If the author submits a copy/scan of the authorisation letter by email, submission system, etc., it is deemed that he/she accepts that the copy/scan has the same legal effect as the original.</w:t>
      </w:r>
    </w:p>
    <w:p>
      <w:pPr>
        <w:widowControl w:val="0"/>
        <w:numPr>
          <w:ilvl w:val="0"/>
          <w:numId w:val="0"/>
        </w:numPr>
        <w:spacing w:line="360" w:lineRule="auto"/>
        <w:jc w:val="both"/>
        <w:rPr>
          <w:rFonts w:hint="eastAsia"/>
        </w:rPr>
      </w:pPr>
    </w:p>
    <w:p>
      <w:pPr>
        <w:widowControl w:val="0"/>
        <w:numPr>
          <w:ilvl w:val="0"/>
          <w:numId w:val="0"/>
        </w:numPr>
        <w:spacing w:line="360" w:lineRule="auto"/>
        <w:jc w:val="both"/>
        <w:rPr>
          <w:rFonts w:hint="eastAsia"/>
        </w:rPr>
      </w:pPr>
    </w:p>
    <w:p>
      <w:pPr>
        <w:numPr>
          <w:ilvl w:val="0"/>
          <w:numId w:val="0"/>
        </w:numPr>
        <w:ind w:firstLine="480" w:firstLineChars="200"/>
        <w:jc w:val="right"/>
        <w:rPr>
          <w:rFonts w:hint="eastAsia"/>
        </w:rPr>
      </w:pPr>
      <w:r>
        <w:rPr>
          <w:rFonts w:hint="eastAsia"/>
        </w:rPr>
        <w:t>Copyright Owner Signature:_________</w:t>
      </w:r>
    </w:p>
    <w:p>
      <w:pPr>
        <w:numPr>
          <w:ilvl w:val="0"/>
          <w:numId w:val="0"/>
        </w:numPr>
        <w:wordWrap w:val="0"/>
        <w:ind w:firstLine="480" w:firstLineChars="200"/>
        <w:jc w:val="right"/>
        <w:rPr>
          <w:rFonts w:hint="default" w:eastAsiaTheme="minorEastAsia"/>
          <w:lang w:val="en-US" w:eastAsia="zh-CN"/>
        </w:rPr>
      </w:pPr>
      <w:r>
        <w:rPr>
          <w:rFonts w:hint="eastAsia"/>
          <w:lang w:val="en-US" w:eastAsia="zh-CN"/>
        </w:rPr>
        <w:t xml:space="preserve">    </w:t>
      </w:r>
      <w:r>
        <w:rPr>
          <w:rFonts w:hint="eastAsia"/>
        </w:rPr>
        <w:t>Date of Signature:_________</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D460175"/>
    <w:multiLevelType w:val="singleLevel"/>
    <w:tmpl w:val="8D460175"/>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RiZWIyYTBkZTA4N2NmYTA4ZmU4NzQzNzRmOWU5NmEifQ=="/>
  </w:docVars>
  <w:rsids>
    <w:rsidRoot w:val="0AB278D4"/>
    <w:rsid w:val="056E3078"/>
    <w:rsid w:val="0AB278D4"/>
    <w:rsid w:val="0FDF2F6F"/>
    <w:rsid w:val="10222A74"/>
    <w:rsid w:val="108B5536"/>
    <w:rsid w:val="17A244D7"/>
    <w:rsid w:val="1C8C02F2"/>
    <w:rsid w:val="1DC04545"/>
    <w:rsid w:val="3DE46AF6"/>
    <w:rsid w:val="4B3347F4"/>
    <w:rsid w:val="4B411887"/>
    <w:rsid w:val="54751099"/>
    <w:rsid w:val="62F94406"/>
    <w:rsid w:val="63323E46"/>
    <w:rsid w:val="65993D64"/>
    <w:rsid w:val="70500D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0" w:firstLineChars="0"/>
      <w:jc w:val="both"/>
    </w:pPr>
    <w:rPr>
      <w:rFonts w:asciiTheme="minorAscii" w:hAnsiTheme="minorAscii" w:eastAsiaTheme="minorEastAsia" w:cstheme="minorBidi"/>
      <w:kern w:val="2"/>
      <w:sz w:val="24"/>
      <w:szCs w:val="24"/>
      <w:lang w:val="en-US" w:eastAsia="zh-CN" w:bidi="ar-SA"/>
    </w:rPr>
  </w:style>
  <w:style w:type="paragraph" w:styleId="2">
    <w:name w:val="heading 1"/>
    <w:basedOn w:val="1"/>
    <w:next w:val="1"/>
    <w:qFormat/>
    <w:uiPriority w:val="0"/>
    <w:pPr>
      <w:keepNext/>
      <w:keepLines/>
      <w:spacing w:before="50" w:beforeLines="50" w:beforeAutospacing="0" w:after="50" w:afterLines="50" w:afterAutospacing="0" w:line="360" w:lineRule="auto"/>
      <w:outlineLvl w:val="0"/>
    </w:pPr>
    <w:rPr>
      <w:rFonts w:asciiTheme="minorAscii" w:hAnsiTheme="minorAscii"/>
      <w:b/>
      <w:kern w:val="44"/>
      <w:sz w:val="30"/>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2023-11-27T08:06:00Z</dcterms:created>
  <dc:creator>编辑5</dc:creator>
  <cp:lastModifiedBy>编辑5</cp:lastModifiedBy>
  <dcterms:modified xsi:type="dcterms:W3CDTF">2023-11-28T07:22:27Z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CC210568022448AFBFDE23AC17C60E3A_11</vt:lpwstr>
  </property>
</Properties>
</file>